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D38" w:rsidRPr="00146640" w:rsidRDefault="00661D38" w:rsidP="006378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6378CF" w:rsidRPr="008F3EE2" w:rsidRDefault="006378CF" w:rsidP="006378CF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F3EE2">
        <w:rPr>
          <w:rFonts w:ascii="PT Astra Serif" w:eastAsia="Times New Roman" w:hAnsi="PT Astra Serif" w:cs="Times New Roman"/>
          <w:sz w:val="24"/>
          <w:szCs w:val="24"/>
          <w:lang w:eastAsia="ru-RU"/>
        </w:rPr>
        <w:t>АДМИНИСТРАЦИЯ ГОРОДА БАРНАУЛА</w:t>
      </w:r>
    </w:p>
    <w:p w:rsidR="00661D38" w:rsidRPr="00661D38" w:rsidRDefault="006378CF" w:rsidP="006378CF">
      <w:pPr>
        <w:spacing w:before="182"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  <w:r w:rsidRPr="00B05B29">
        <w:rPr>
          <w:rFonts w:ascii="Arial Black" w:eastAsia="Times New Roman" w:hAnsi="Arial Black" w:cs="Arial"/>
          <w:b/>
          <w:bCs/>
          <w:sz w:val="30"/>
          <w:szCs w:val="30"/>
          <w:lang w:eastAsia="ru-RU"/>
        </w:rPr>
        <w:t>ПОСТАНОВЛЕНИЕ</w:t>
      </w:r>
    </w:p>
    <w:p w:rsid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378CF" w:rsidRPr="00661D38" w:rsidRDefault="006378CF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6378CF" w:rsidRDefault="00661D38" w:rsidP="00661D38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378CF">
        <w:rPr>
          <w:rFonts w:ascii="PT Astra Serif" w:eastAsia="Times New Roman" w:hAnsi="PT Astra Serif" w:cs="Times New Roman"/>
          <w:sz w:val="24"/>
          <w:szCs w:val="24"/>
          <w:lang w:eastAsia="ru-RU"/>
        </w:rPr>
        <w:t>От</w:t>
      </w:r>
      <w:r w:rsidRPr="006378C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6378CF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</w:t>
      </w:r>
      <w:r w:rsidRPr="006378CF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6378CF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6378CF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6378CF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6378CF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  <w:t xml:space="preserve">            </w:t>
      </w:r>
      <w:r w:rsidR="001C77A3" w:rsidRPr="006378C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</w:t>
      </w:r>
      <w:r w:rsidRPr="006378C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№______________</w:t>
      </w:r>
      <w:r w:rsidR="00F63A3C" w:rsidRPr="006378CF">
        <w:rPr>
          <w:rFonts w:ascii="PT Astra Serif" w:eastAsia="Times New Roman" w:hAnsi="PT Astra Serif" w:cs="Times New Roman"/>
          <w:sz w:val="24"/>
          <w:szCs w:val="24"/>
          <w:lang w:eastAsia="ru-RU"/>
        </w:rPr>
        <w:t>__</w:t>
      </w:r>
    </w:p>
    <w:p w:rsidR="001C77A3" w:rsidRPr="006378CF" w:rsidRDefault="001C77A3" w:rsidP="00661D38">
      <w:pPr>
        <w:spacing w:after="0" w:line="240" w:lineRule="auto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6378CF" w:rsidRPr="006378CF" w:rsidRDefault="006378CF" w:rsidP="00661D38">
      <w:pPr>
        <w:spacing w:after="0" w:line="240" w:lineRule="auto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</w:tblGrid>
      <w:tr w:rsidR="002623E0" w:rsidRPr="006378CF" w:rsidTr="00992239">
        <w:trPr>
          <w:trHeight w:val="191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4BA" w:rsidRPr="006378CF" w:rsidRDefault="004F54BA" w:rsidP="004F54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8"/>
                <w:szCs w:val="20"/>
                <w:lang w:eastAsia="ru-RU"/>
              </w:rPr>
            </w:pPr>
          </w:p>
          <w:p w:rsidR="004F54BA" w:rsidRPr="006378CF" w:rsidRDefault="006C1E04" w:rsidP="004F54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8"/>
                <w:szCs w:val="20"/>
                <w:lang w:eastAsia="ru-RU"/>
              </w:rPr>
            </w:pPr>
            <w:r w:rsidRPr="006378CF">
              <w:rPr>
                <w:rFonts w:ascii="PT Astra Serif" w:eastAsia="Times New Roman" w:hAnsi="PT Astra Serif" w:cs="Times New Roman"/>
                <w:bCs/>
                <w:sz w:val="28"/>
                <w:szCs w:val="20"/>
                <w:lang w:eastAsia="ru-RU"/>
              </w:rPr>
              <w:t>О внесении изменений</w:t>
            </w:r>
            <w:r w:rsidR="003A36FE" w:rsidRPr="006378CF">
              <w:rPr>
                <w:rFonts w:ascii="PT Astra Serif" w:eastAsia="Times New Roman" w:hAnsi="PT Astra Serif" w:cs="Times New Roman"/>
                <w:bCs/>
                <w:sz w:val="28"/>
                <w:szCs w:val="20"/>
                <w:lang w:eastAsia="ru-RU"/>
              </w:rPr>
              <w:t xml:space="preserve"> </w:t>
            </w:r>
            <w:r w:rsidR="004F54BA" w:rsidRPr="006378CF">
              <w:rPr>
                <w:rFonts w:ascii="PT Astra Serif" w:eastAsia="Times New Roman" w:hAnsi="PT Astra Serif" w:cs="Times New Roman"/>
                <w:bCs/>
                <w:sz w:val="28"/>
                <w:szCs w:val="20"/>
                <w:lang w:eastAsia="ru-RU"/>
              </w:rPr>
              <w:t>в</w:t>
            </w:r>
            <w:r w:rsidR="00B153E2" w:rsidRPr="006378CF">
              <w:rPr>
                <w:rFonts w:ascii="PT Astra Serif" w:eastAsia="Times New Roman" w:hAnsi="PT Astra Serif" w:cs="Times New Roman"/>
                <w:bCs/>
                <w:sz w:val="28"/>
                <w:szCs w:val="20"/>
                <w:lang w:eastAsia="ru-RU"/>
              </w:rPr>
              <w:t xml:space="preserve"> приложение к постановлению</w:t>
            </w:r>
            <w:r w:rsidR="003A36FE" w:rsidRPr="006378CF">
              <w:rPr>
                <w:rFonts w:ascii="PT Astra Serif" w:eastAsia="Times New Roman" w:hAnsi="PT Astra Serif" w:cs="Times New Roman"/>
                <w:bCs/>
                <w:sz w:val="28"/>
                <w:szCs w:val="20"/>
                <w:lang w:eastAsia="ru-RU"/>
              </w:rPr>
              <w:t xml:space="preserve"> администрации города </w:t>
            </w:r>
            <w:r w:rsidR="00992239">
              <w:rPr>
                <w:rFonts w:ascii="PT Astra Serif" w:eastAsia="Times New Roman" w:hAnsi="PT Astra Serif" w:cs="Times New Roman"/>
                <w:bCs/>
                <w:sz w:val="28"/>
                <w:szCs w:val="20"/>
                <w:lang w:eastAsia="ru-RU"/>
              </w:rPr>
              <w:br/>
            </w:r>
            <w:r w:rsidR="004F54BA" w:rsidRPr="006378CF">
              <w:rPr>
                <w:rFonts w:ascii="PT Astra Serif" w:eastAsia="Times New Roman" w:hAnsi="PT Astra Serif" w:cs="Times New Roman"/>
                <w:bCs/>
                <w:sz w:val="28"/>
                <w:szCs w:val="20"/>
                <w:lang w:eastAsia="ru-RU"/>
              </w:rPr>
              <w:t xml:space="preserve">от </w:t>
            </w:r>
            <w:r w:rsidR="00B153E2" w:rsidRPr="006378CF">
              <w:rPr>
                <w:rFonts w:ascii="PT Astra Serif" w:eastAsia="Times New Roman" w:hAnsi="PT Astra Serif" w:cs="Times New Roman"/>
                <w:bCs/>
                <w:sz w:val="28"/>
                <w:szCs w:val="20"/>
                <w:lang w:eastAsia="ru-RU"/>
              </w:rPr>
              <w:t>19</w:t>
            </w:r>
            <w:r w:rsidR="004F54BA" w:rsidRPr="006378CF">
              <w:rPr>
                <w:rFonts w:ascii="PT Astra Serif" w:eastAsia="Times New Roman" w:hAnsi="PT Astra Serif" w:cs="Times New Roman"/>
                <w:bCs/>
                <w:sz w:val="28"/>
                <w:szCs w:val="20"/>
                <w:lang w:eastAsia="ru-RU"/>
              </w:rPr>
              <w:t>.</w:t>
            </w:r>
            <w:r w:rsidR="00B153E2" w:rsidRPr="006378CF">
              <w:rPr>
                <w:rFonts w:ascii="PT Astra Serif" w:eastAsia="Times New Roman" w:hAnsi="PT Astra Serif" w:cs="Times New Roman"/>
                <w:bCs/>
                <w:sz w:val="28"/>
                <w:szCs w:val="20"/>
                <w:lang w:eastAsia="ru-RU"/>
              </w:rPr>
              <w:t>12</w:t>
            </w:r>
            <w:r w:rsidR="004F54BA" w:rsidRPr="006378CF">
              <w:rPr>
                <w:rFonts w:ascii="PT Astra Serif" w:eastAsia="Times New Roman" w:hAnsi="PT Astra Serif" w:cs="Times New Roman"/>
                <w:bCs/>
                <w:sz w:val="28"/>
                <w:szCs w:val="20"/>
                <w:lang w:eastAsia="ru-RU"/>
              </w:rPr>
              <w:t>.</w:t>
            </w:r>
            <w:r w:rsidR="003A36FE" w:rsidRPr="006378CF">
              <w:rPr>
                <w:rFonts w:ascii="PT Astra Serif" w:eastAsia="Times New Roman" w:hAnsi="PT Astra Serif" w:cs="Times New Roman"/>
                <w:bCs/>
                <w:sz w:val="28"/>
                <w:szCs w:val="20"/>
                <w:lang w:eastAsia="ru-RU"/>
              </w:rPr>
              <w:t xml:space="preserve">2023 №1881 </w:t>
            </w:r>
            <w:r w:rsidR="00992239">
              <w:rPr>
                <w:rFonts w:ascii="PT Astra Serif" w:eastAsia="Times New Roman" w:hAnsi="PT Astra Serif" w:cs="Times New Roman"/>
                <w:bCs/>
                <w:sz w:val="28"/>
                <w:szCs w:val="20"/>
                <w:lang w:eastAsia="ru-RU"/>
              </w:rPr>
              <w:br/>
            </w:r>
            <w:r w:rsidR="004F54BA" w:rsidRPr="006378CF">
              <w:rPr>
                <w:rFonts w:ascii="PT Astra Serif" w:eastAsia="Times New Roman" w:hAnsi="PT Astra Serif" w:cs="Times New Roman"/>
                <w:bCs/>
                <w:sz w:val="28"/>
                <w:szCs w:val="20"/>
                <w:lang w:eastAsia="ru-RU"/>
              </w:rPr>
              <w:t>(в редакции по</w:t>
            </w:r>
            <w:r w:rsidR="00B153E2" w:rsidRPr="006378CF">
              <w:rPr>
                <w:rFonts w:ascii="PT Astra Serif" w:eastAsia="Times New Roman" w:hAnsi="PT Astra Serif" w:cs="Times New Roman"/>
                <w:bCs/>
                <w:sz w:val="28"/>
                <w:szCs w:val="20"/>
                <w:lang w:eastAsia="ru-RU"/>
              </w:rPr>
              <w:t xml:space="preserve">становления </w:t>
            </w:r>
            <w:r w:rsidR="00992239">
              <w:rPr>
                <w:rFonts w:ascii="PT Astra Serif" w:eastAsia="Times New Roman" w:hAnsi="PT Astra Serif" w:cs="Times New Roman"/>
                <w:bCs/>
                <w:sz w:val="28"/>
                <w:szCs w:val="20"/>
                <w:lang w:eastAsia="ru-RU"/>
              </w:rPr>
              <w:br/>
            </w:r>
            <w:r w:rsidR="00814960" w:rsidRPr="006378CF">
              <w:rPr>
                <w:rFonts w:ascii="PT Astra Serif" w:eastAsia="Times New Roman" w:hAnsi="PT Astra Serif" w:cs="Times New Roman"/>
                <w:bCs/>
                <w:sz w:val="28"/>
                <w:szCs w:val="20"/>
                <w:lang w:eastAsia="ru-RU"/>
              </w:rPr>
              <w:t xml:space="preserve">от </w:t>
            </w:r>
            <w:r w:rsidR="001D3C75" w:rsidRPr="006378CF">
              <w:rPr>
                <w:rFonts w:ascii="PT Astra Serif" w:eastAsia="Times New Roman" w:hAnsi="PT Astra Serif" w:cs="Times New Roman"/>
                <w:bCs/>
                <w:sz w:val="28"/>
                <w:szCs w:val="20"/>
                <w:lang w:eastAsia="ru-RU"/>
              </w:rPr>
              <w:t>06</w:t>
            </w:r>
            <w:r w:rsidR="00814960" w:rsidRPr="006378CF">
              <w:rPr>
                <w:rFonts w:ascii="PT Astra Serif" w:eastAsia="Times New Roman" w:hAnsi="PT Astra Serif" w:cs="Times New Roman"/>
                <w:bCs/>
                <w:sz w:val="28"/>
                <w:szCs w:val="20"/>
                <w:lang w:eastAsia="ru-RU"/>
              </w:rPr>
              <w:t>.</w:t>
            </w:r>
            <w:r w:rsidR="00284D1E" w:rsidRPr="006378CF">
              <w:rPr>
                <w:rFonts w:ascii="PT Astra Serif" w:eastAsia="Times New Roman" w:hAnsi="PT Astra Serif" w:cs="Times New Roman"/>
                <w:bCs/>
                <w:sz w:val="28"/>
                <w:szCs w:val="20"/>
                <w:lang w:eastAsia="ru-RU"/>
              </w:rPr>
              <w:t>02</w:t>
            </w:r>
            <w:r w:rsidR="00814960" w:rsidRPr="006378CF">
              <w:rPr>
                <w:rFonts w:ascii="PT Astra Serif" w:eastAsia="Times New Roman" w:hAnsi="PT Astra Serif" w:cs="Times New Roman"/>
                <w:bCs/>
                <w:sz w:val="28"/>
                <w:szCs w:val="20"/>
                <w:lang w:eastAsia="ru-RU"/>
              </w:rPr>
              <w:t>.</w:t>
            </w:r>
            <w:r w:rsidR="001D3C75" w:rsidRPr="006378CF">
              <w:rPr>
                <w:rFonts w:ascii="PT Astra Serif" w:eastAsia="Times New Roman" w:hAnsi="PT Astra Serif" w:cs="Times New Roman"/>
                <w:bCs/>
                <w:sz w:val="28"/>
                <w:szCs w:val="20"/>
                <w:lang w:eastAsia="ru-RU"/>
              </w:rPr>
              <w:t>2</w:t>
            </w:r>
            <w:r w:rsidR="00814960" w:rsidRPr="006378CF">
              <w:rPr>
                <w:rFonts w:ascii="PT Astra Serif" w:eastAsia="Times New Roman" w:hAnsi="PT Astra Serif" w:cs="Times New Roman"/>
                <w:bCs/>
                <w:sz w:val="28"/>
                <w:szCs w:val="20"/>
                <w:lang w:eastAsia="ru-RU"/>
              </w:rPr>
              <w:t>02</w:t>
            </w:r>
            <w:r w:rsidR="00284D1E" w:rsidRPr="006378CF">
              <w:rPr>
                <w:rFonts w:ascii="PT Astra Serif" w:eastAsia="Times New Roman" w:hAnsi="PT Astra Serif" w:cs="Times New Roman"/>
                <w:bCs/>
                <w:sz w:val="28"/>
                <w:szCs w:val="20"/>
                <w:lang w:eastAsia="ru-RU"/>
              </w:rPr>
              <w:t>5 №152</w:t>
            </w:r>
            <w:r w:rsidR="004F54BA" w:rsidRPr="006378CF">
              <w:rPr>
                <w:rFonts w:ascii="PT Astra Serif" w:eastAsia="Times New Roman" w:hAnsi="PT Astra Serif" w:cs="Times New Roman"/>
                <w:bCs/>
                <w:sz w:val="28"/>
                <w:szCs w:val="20"/>
                <w:lang w:eastAsia="ru-RU"/>
              </w:rPr>
              <w:t>)</w:t>
            </w:r>
          </w:p>
          <w:p w:rsidR="002623E0" w:rsidRPr="006378CF" w:rsidRDefault="002623E0" w:rsidP="00C92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8"/>
                <w:szCs w:val="20"/>
                <w:lang w:eastAsia="ru-RU"/>
              </w:rPr>
            </w:pPr>
          </w:p>
        </w:tc>
      </w:tr>
    </w:tbl>
    <w:p w:rsidR="002623E0" w:rsidRPr="006378CF" w:rsidRDefault="002623E0" w:rsidP="002623E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</w:p>
    <w:p w:rsidR="004F54BA" w:rsidRPr="006378CF" w:rsidRDefault="001D4DD0" w:rsidP="004F5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  <w:r w:rsidRPr="006378CF">
        <w:rPr>
          <w:rFonts w:ascii="PT Astra Serif" w:hAnsi="PT Astra Serif" w:cs="Times New Roman"/>
          <w:sz w:val="28"/>
          <w:szCs w:val="28"/>
          <w:shd w:val="clear" w:color="auto" w:fill="FFFFFF"/>
        </w:rPr>
        <w:t>В соответствии</w:t>
      </w:r>
      <w:r w:rsidR="006F747F" w:rsidRPr="006378CF"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 с</w:t>
      </w:r>
      <w:r w:rsidR="00284D1E" w:rsidRPr="006378CF"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 </w:t>
      </w:r>
      <w:r w:rsidR="00157188">
        <w:rPr>
          <w:rFonts w:ascii="PT Astra Serif" w:hAnsi="PT Astra Serif" w:cs="Times New Roman"/>
          <w:sz w:val="28"/>
          <w:szCs w:val="28"/>
          <w:shd w:val="clear" w:color="auto" w:fill="FFFFFF"/>
        </w:rPr>
        <w:t>решением</w:t>
      </w:r>
      <w:r w:rsidR="00157188" w:rsidRPr="00BF679F">
        <w:rPr>
          <w:rFonts w:ascii="PT Astra Serif" w:hAnsi="PT Astra Serif"/>
          <w:sz w:val="28"/>
          <w:szCs w:val="28"/>
        </w:rPr>
        <w:t xml:space="preserve"> Барнаульской городской Думы </w:t>
      </w:r>
      <w:r w:rsidR="00157188">
        <w:rPr>
          <w:rFonts w:ascii="PT Astra Serif" w:hAnsi="PT Astra Serif"/>
          <w:sz w:val="28"/>
          <w:szCs w:val="28"/>
        </w:rPr>
        <w:br/>
      </w:r>
      <w:r w:rsidR="00157188" w:rsidRPr="00BF679F">
        <w:rPr>
          <w:rFonts w:ascii="PT Astra Serif" w:hAnsi="PT Astra Serif"/>
          <w:sz w:val="28"/>
          <w:szCs w:val="28"/>
        </w:rPr>
        <w:t>от 0</w:t>
      </w:r>
      <w:r w:rsidR="00157188">
        <w:rPr>
          <w:rFonts w:ascii="PT Astra Serif" w:hAnsi="PT Astra Serif"/>
          <w:sz w:val="28"/>
          <w:szCs w:val="28"/>
        </w:rPr>
        <w:t>5</w:t>
      </w:r>
      <w:r w:rsidR="00157188" w:rsidRPr="00BF679F">
        <w:rPr>
          <w:rFonts w:ascii="PT Astra Serif" w:hAnsi="PT Astra Serif"/>
          <w:sz w:val="28"/>
          <w:szCs w:val="28"/>
        </w:rPr>
        <w:t>.12.202</w:t>
      </w:r>
      <w:r w:rsidR="00157188">
        <w:rPr>
          <w:rFonts w:ascii="PT Astra Serif" w:hAnsi="PT Astra Serif"/>
          <w:sz w:val="28"/>
          <w:szCs w:val="28"/>
        </w:rPr>
        <w:t>5</w:t>
      </w:r>
      <w:r w:rsidR="00157188" w:rsidRPr="00BF679F">
        <w:rPr>
          <w:rFonts w:ascii="PT Astra Serif" w:hAnsi="PT Astra Serif"/>
          <w:sz w:val="28"/>
          <w:szCs w:val="28"/>
        </w:rPr>
        <w:t xml:space="preserve"> №</w:t>
      </w:r>
      <w:bookmarkStart w:id="0" w:name="_GoBack"/>
      <w:bookmarkEnd w:id="0"/>
      <w:r w:rsidR="00157188">
        <w:rPr>
          <w:rFonts w:ascii="PT Astra Serif" w:hAnsi="PT Astra Serif"/>
          <w:sz w:val="28"/>
          <w:szCs w:val="28"/>
        </w:rPr>
        <w:t>610</w:t>
      </w:r>
      <w:r w:rsidR="00157188" w:rsidRPr="00BF679F">
        <w:rPr>
          <w:rFonts w:ascii="PT Astra Serif" w:hAnsi="PT Astra Serif"/>
          <w:sz w:val="28"/>
          <w:szCs w:val="28"/>
        </w:rPr>
        <w:t xml:space="preserve"> «О бюджете города на 202</w:t>
      </w:r>
      <w:r w:rsidR="00157188">
        <w:rPr>
          <w:rFonts w:ascii="PT Astra Serif" w:hAnsi="PT Astra Serif"/>
          <w:sz w:val="28"/>
          <w:szCs w:val="28"/>
        </w:rPr>
        <w:t>6</w:t>
      </w:r>
      <w:r w:rsidR="00157188" w:rsidRPr="00BF679F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157188">
        <w:rPr>
          <w:rFonts w:ascii="PT Astra Serif" w:hAnsi="PT Astra Serif"/>
          <w:sz w:val="28"/>
          <w:szCs w:val="28"/>
        </w:rPr>
        <w:t>7</w:t>
      </w:r>
      <w:r w:rsidR="00157188" w:rsidRPr="00BF679F">
        <w:rPr>
          <w:rFonts w:ascii="PT Astra Serif" w:hAnsi="PT Astra Serif"/>
          <w:sz w:val="28"/>
          <w:szCs w:val="28"/>
        </w:rPr>
        <w:t xml:space="preserve"> и 202</w:t>
      </w:r>
      <w:r w:rsidR="00157188">
        <w:rPr>
          <w:rFonts w:ascii="PT Astra Serif" w:hAnsi="PT Astra Serif"/>
          <w:sz w:val="28"/>
          <w:szCs w:val="28"/>
        </w:rPr>
        <w:t>8</w:t>
      </w:r>
      <w:r w:rsidR="00157188" w:rsidRPr="00BF679F">
        <w:rPr>
          <w:rFonts w:ascii="PT Astra Serif" w:hAnsi="PT Astra Serif"/>
          <w:sz w:val="28"/>
          <w:szCs w:val="28"/>
        </w:rPr>
        <w:t xml:space="preserve"> годов»</w:t>
      </w:r>
      <w:r w:rsidR="0033150B">
        <w:rPr>
          <w:rFonts w:ascii="PT Astra Serif" w:hAnsi="PT Astra Serif"/>
          <w:sz w:val="28"/>
          <w:szCs w:val="28"/>
        </w:rPr>
        <w:t>,</w:t>
      </w:r>
      <w:r w:rsidR="00157188">
        <w:rPr>
          <w:rFonts w:ascii="PT Astra Serif" w:hAnsi="PT Astra Serif"/>
          <w:sz w:val="28"/>
          <w:szCs w:val="28"/>
        </w:rPr>
        <w:t xml:space="preserve"> </w:t>
      </w:r>
      <w:r w:rsidRPr="006378CF">
        <w:rPr>
          <w:rFonts w:ascii="PT Astra Serif" w:hAnsi="PT Astra Serif" w:cs="Times New Roman"/>
          <w:sz w:val="28"/>
          <w:szCs w:val="28"/>
          <w:shd w:val="clear" w:color="auto" w:fill="FFFFFF"/>
        </w:rPr>
        <w:t>пост</w:t>
      </w:r>
      <w:r w:rsidR="006F747F" w:rsidRPr="006378CF"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ановлением администрации города </w:t>
      </w:r>
      <w:r w:rsidR="00284D1E" w:rsidRPr="006378CF">
        <w:rPr>
          <w:rFonts w:ascii="PT Astra Serif" w:hAnsi="PT Astra Serif" w:cs="Times New Roman"/>
          <w:sz w:val="28"/>
          <w:szCs w:val="28"/>
          <w:shd w:val="clear" w:color="auto" w:fill="FFFFFF"/>
        </w:rPr>
        <w:br/>
      </w:r>
      <w:r w:rsidR="006F747F" w:rsidRPr="006378CF"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от 03.04.2014 №635 </w:t>
      </w:r>
      <w:r w:rsidRPr="006378CF">
        <w:rPr>
          <w:rFonts w:ascii="PT Astra Serif" w:hAnsi="PT Astra Serif" w:cs="Times New Roman"/>
          <w:sz w:val="28"/>
          <w:szCs w:val="28"/>
          <w:shd w:val="clear" w:color="auto" w:fill="FFFFFF"/>
        </w:rPr>
        <w:t>«Об утверждении Порядка разработки, ре</w:t>
      </w:r>
      <w:r w:rsidR="006F747F" w:rsidRPr="006378CF"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ализации </w:t>
      </w:r>
      <w:r w:rsidR="0033150B">
        <w:rPr>
          <w:rFonts w:ascii="PT Astra Serif" w:hAnsi="PT Astra Serif" w:cs="Times New Roman"/>
          <w:sz w:val="28"/>
          <w:szCs w:val="28"/>
          <w:shd w:val="clear" w:color="auto" w:fill="FFFFFF"/>
        </w:rPr>
        <w:br/>
      </w:r>
      <w:r w:rsidR="006F747F" w:rsidRPr="006378CF"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и оценки эффективности </w:t>
      </w:r>
      <w:r w:rsidRPr="006378CF"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муниципальных программ» </w:t>
      </w:r>
      <w:r w:rsidR="004F54BA" w:rsidRPr="006378CF">
        <w:rPr>
          <w:rFonts w:ascii="PT Astra Serif" w:eastAsia="Times New Roman" w:hAnsi="PT Astra Serif" w:cs="Times New Roman"/>
          <w:sz w:val="28"/>
          <w:szCs w:val="28"/>
          <w:lang w:eastAsia="ru-RU"/>
        </w:rPr>
        <w:t>администрация</w:t>
      </w:r>
      <w:r w:rsidR="004F54BA"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 города</w:t>
      </w:r>
      <w:r w:rsidR="006F747F"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 Барнаула </w:t>
      </w:r>
      <w:r w:rsidR="0075779E" w:rsidRPr="006378CF">
        <w:rPr>
          <w:rFonts w:ascii="PT Astra Serif" w:eastAsia="Times New Roman" w:hAnsi="PT Astra Serif" w:cs="Times New Roman"/>
          <w:spacing w:val="30"/>
          <w:sz w:val="28"/>
          <w:szCs w:val="20"/>
          <w:lang w:eastAsia="ru-RU"/>
        </w:rPr>
        <w:t>постановляе</w:t>
      </w:r>
      <w:r w:rsidR="004F54BA" w:rsidRPr="006378CF">
        <w:rPr>
          <w:rFonts w:ascii="PT Astra Serif" w:eastAsia="Times New Roman" w:hAnsi="PT Astra Serif" w:cs="Times New Roman"/>
          <w:spacing w:val="30"/>
          <w:sz w:val="28"/>
          <w:szCs w:val="20"/>
          <w:lang w:eastAsia="ru-RU"/>
        </w:rPr>
        <w:t>т</w:t>
      </w:r>
      <w:r w:rsidR="004F54BA"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: </w:t>
      </w:r>
    </w:p>
    <w:p w:rsidR="00200C52" w:rsidRPr="006378CF" w:rsidRDefault="004F54BA" w:rsidP="00EE2977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  <w:r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>1.</w:t>
      </w:r>
      <w:r w:rsidR="007722FD">
        <w:rPr>
          <w:rFonts w:ascii="PT Astra Serif" w:eastAsia="Times New Roman" w:hAnsi="PT Astra Serif" w:cs="Times New Roman"/>
          <w:sz w:val="28"/>
          <w:szCs w:val="20"/>
          <w:lang w:val="en-US" w:eastAsia="ru-RU"/>
        </w:rPr>
        <w:t> </w:t>
      </w:r>
      <w:r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Внести </w:t>
      </w:r>
      <w:r w:rsidR="00200C52"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в приложение </w:t>
      </w:r>
      <w:r w:rsidR="006F747F"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>к</w:t>
      </w:r>
      <w:r w:rsidR="00200C52"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 постановлени</w:t>
      </w:r>
      <w:r w:rsidR="006F747F"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>ю</w:t>
      </w:r>
      <w:r w:rsidR="00200C52"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 администрации города </w:t>
      </w:r>
      <w:r w:rsidR="005F06E2"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br/>
      </w:r>
      <w:r w:rsidR="00200C52" w:rsidRPr="006378CF">
        <w:rPr>
          <w:rFonts w:ascii="PT Astra Serif" w:eastAsia="Times New Roman" w:hAnsi="PT Astra Serif" w:cs="Times New Roman"/>
          <w:bCs/>
          <w:sz w:val="28"/>
          <w:szCs w:val="20"/>
          <w:lang w:eastAsia="ru-RU"/>
        </w:rPr>
        <w:t xml:space="preserve">от 19.12.2023 №1881 «Об утверждении муниципальной программы «Цифровой муниципалитет» (в редакции постановления от </w:t>
      </w:r>
      <w:r w:rsidR="001D3C75" w:rsidRPr="006378CF">
        <w:rPr>
          <w:rFonts w:ascii="PT Astra Serif" w:eastAsia="Times New Roman" w:hAnsi="PT Astra Serif" w:cs="Times New Roman"/>
          <w:bCs/>
          <w:sz w:val="28"/>
          <w:szCs w:val="20"/>
          <w:lang w:eastAsia="ru-RU"/>
        </w:rPr>
        <w:t>06</w:t>
      </w:r>
      <w:r w:rsidR="00200C52" w:rsidRPr="006378CF">
        <w:rPr>
          <w:rFonts w:ascii="PT Astra Serif" w:eastAsia="Times New Roman" w:hAnsi="PT Astra Serif" w:cs="Times New Roman"/>
          <w:bCs/>
          <w:sz w:val="28"/>
          <w:szCs w:val="20"/>
          <w:lang w:eastAsia="ru-RU"/>
        </w:rPr>
        <w:t>.</w:t>
      </w:r>
      <w:r w:rsidR="00284D1E" w:rsidRPr="006378CF">
        <w:rPr>
          <w:rFonts w:ascii="PT Astra Serif" w:eastAsia="Times New Roman" w:hAnsi="PT Astra Serif" w:cs="Times New Roman"/>
          <w:bCs/>
          <w:sz w:val="28"/>
          <w:szCs w:val="20"/>
          <w:lang w:eastAsia="ru-RU"/>
        </w:rPr>
        <w:t>02</w:t>
      </w:r>
      <w:r w:rsidR="00200C52" w:rsidRPr="006378CF">
        <w:rPr>
          <w:rFonts w:ascii="PT Astra Serif" w:eastAsia="Times New Roman" w:hAnsi="PT Astra Serif" w:cs="Times New Roman"/>
          <w:bCs/>
          <w:sz w:val="28"/>
          <w:szCs w:val="20"/>
          <w:lang w:eastAsia="ru-RU"/>
        </w:rPr>
        <w:t>.202</w:t>
      </w:r>
      <w:r w:rsidR="00284D1E" w:rsidRPr="006378CF">
        <w:rPr>
          <w:rFonts w:ascii="PT Astra Serif" w:eastAsia="Times New Roman" w:hAnsi="PT Astra Serif" w:cs="Times New Roman"/>
          <w:bCs/>
          <w:sz w:val="28"/>
          <w:szCs w:val="20"/>
          <w:lang w:eastAsia="ru-RU"/>
        </w:rPr>
        <w:t>5</w:t>
      </w:r>
      <w:r w:rsidR="00200C52" w:rsidRPr="006378CF">
        <w:rPr>
          <w:rFonts w:ascii="PT Astra Serif" w:eastAsia="Times New Roman" w:hAnsi="PT Astra Serif" w:cs="Times New Roman"/>
          <w:bCs/>
          <w:sz w:val="28"/>
          <w:szCs w:val="20"/>
          <w:lang w:eastAsia="ru-RU"/>
        </w:rPr>
        <w:t xml:space="preserve"> №</w:t>
      </w:r>
      <w:r w:rsidR="00284D1E" w:rsidRPr="006378CF">
        <w:rPr>
          <w:rFonts w:ascii="PT Astra Serif" w:eastAsia="Times New Roman" w:hAnsi="PT Astra Serif" w:cs="Times New Roman"/>
          <w:bCs/>
          <w:sz w:val="28"/>
          <w:szCs w:val="20"/>
          <w:lang w:eastAsia="ru-RU"/>
        </w:rPr>
        <w:t>152</w:t>
      </w:r>
      <w:r w:rsidR="006F747F" w:rsidRPr="006378CF">
        <w:rPr>
          <w:rFonts w:ascii="PT Astra Serif" w:eastAsia="Times New Roman" w:hAnsi="PT Astra Serif" w:cs="Times New Roman"/>
          <w:bCs/>
          <w:sz w:val="28"/>
          <w:szCs w:val="20"/>
          <w:lang w:eastAsia="ru-RU"/>
        </w:rPr>
        <w:t xml:space="preserve">) следующие </w:t>
      </w:r>
      <w:r w:rsidR="006F747F"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>изменения</w:t>
      </w:r>
      <w:r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>:</w:t>
      </w:r>
    </w:p>
    <w:p w:rsidR="006F747F" w:rsidRPr="006378CF" w:rsidRDefault="006F747F" w:rsidP="001D3C75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6378CF">
        <w:rPr>
          <w:rFonts w:ascii="PT Astra Serif" w:eastAsia="Times New Roman" w:hAnsi="PT Astra Serif" w:cs="Times New Roman"/>
          <w:color w:val="000000"/>
          <w:sz w:val="28"/>
          <w:szCs w:val="28"/>
        </w:rPr>
        <w:t>1.1.</w:t>
      </w:r>
      <w:r w:rsidR="007722FD">
        <w:rPr>
          <w:rFonts w:ascii="PT Astra Serif" w:eastAsia="Times New Roman" w:hAnsi="PT Astra Serif" w:cs="Times New Roman"/>
          <w:color w:val="000000"/>
          <w:sz w:val="28"/>
          <w:szCs w:val="28"/>
          <w:lang w:val="en-US"/>
        </w:rPr>
        <w:t> </w:t>
      </w:r>
      <w:r w:rsidRPr="006378CF">
        <w:rPr>
          <w:rFonts w:ascii="PT Astra Serif" w:eastAsia="Times New Roman" w:hAnsi="PT Astra Serif" w:cs="Times New Roman"/>
          <w:color w:val="000000"/>
          <w:sz w:val="28"/>
          <w:szCs w:val="28"/>
        </w:rPr>
        <w:t>Раздел «ПАСПОРТ муниципальной программы «Цифровой муниципалитет» изложить в новой редакции (приложение 1);</w:t>
      </w:r>
    </w:p>
    <w:p w:rsidR="00AD408E" w:rsidRDefault="00E640AF" w:rsidP="001D3C75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</w:rPr>
        <w:t>1.2. </w:t>
      </w:r>
      <w:r w:rsidR="00AD408E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В подразделе 2.1 раздела 2 </w:t>
      </w:r>
      <w:r w:rsidR="00AD408E">
        <w:rPr>
          <w:rFonts w:ascii="PT Astra Serif" w:eastAsia="Times New Roman" w:hAnsi="PT Astra Serif" w:cs="Times New Roman"/>
          <w:color w:val="000000"/>
          <w:sz w:val="28"/>
          <w:szCs w:val="28"/>
        </w:rPr>
        <w:t>«</w:t>
      </w:r>
      <w:r w:rsidR="00AD408E" w:rsidRPr="00E640AF">
        <w:rPr>
          <w:rFonts w:ascii="PT Astra Serif" w:eastAsia="Times New Roman" w:hAnsi="PT Astra Serif" w:cs="Times New Roman"/>
          <w:color w:val="000000"/>
          <w:sz w:val="28"/>
          <w:szCs w:val="28"/>
        </w:rPr>
        <w:t>Приоритеты муниципальной политики в сфере реализации Программы, цель и задачи, описание основных ожидаемых конечных результатов Программы, сроков и этапов ее реализации</w:t>
      </w:r>
      <w:r w:rsidR="00AD408E">
        <w:rPr>
          <w:rFonts w:ascii="PT Astra Serif" w:eastAsia="Times New Roman" w:hAnsi="PT Astra Serif" w:cs="Times New Roman"/>
          <w:color w:val="000000"/>
          <w:sz w:val="28"/>
          <w:szCs w:val="28"/>
        </w:rPr>
        <w:t>»</w:t>
      </w:r>
      <w:r w:rsidR="00AD408E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слова «решении </w:t>
      </w:r>
      <w:r w:rsidR="00AD408E" w:rsidRPr="00AD408E">
        <w:rPr>
          <w:rFonts w:ascii="PT Astra Serif" w:eastAsia="Times New Roman" w:hAnsi="PT Astra Serif" w:cs="Times New Roman"/>
          <w:color w:val="000000"/>
          <w:sz w:val="28"/>
          <w:szCs w:val="28"/>
        </w:rPr>
        <w:t>Барнаульской</w:t>
      </w:r>
      <w:r w:rsidR="00AD408E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городской Думы от 19.12.2013 №234 «</w:t>
      </w:r>
      <w:r w:rsidR="00AD408E" w:rsidRPr="00AD408E">
        <w:rPr>
          <w:rFonts w:ascii="PT Astra Serif" w:eastAsia="Times New Roman" w:hAnsi="PT Astra Serif" w:cs="Times New Roman"/>
          <w:color w:val="000000"/>
          <w:sz w:val="28"/>
          <w:szCs w:val="28"/>
        </w:rPr>
        <w:t>Об утверждении Стратегии социально-экономического развит</w:t>
      </w:r>
      <w:r w:rsidR="00AD408E">
        <w:rPr>
          <w:rFonts w:ascii="PT Astra Serif" w:eastAsia="Times New Roman" w:hAnsi="PT Astra Serif" w:cs="Times New Roman"/>
          <w:color w:val="000000"/>
          <w:sz w:val="28"/>
          <w:szCs w:val="28"/>
        </w:rPr>
        <w:t>ия города Барнаула до 2025 года» заменить словами «</w:t>
      </w:r>
      <w:r w:rsidR="00AD408E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решении </w:t>
      </w:r>
      <w:r w:rsidR="00AD408E" w:rsidRPr="00AD408E">
        <w:rPr>
          <w:rFonts w:ascii="PT Astra Serif" w:eastAsia="Times New Roman" w:hAnsi="PT Astra Serif" w:cs="Times New Roman"/>
          <w:color w:val="000000"/>
          <w:sz w:val="28"/>
          <w:szCs w:val="28"/>
        </w:rPr>
        <w:t>Барнаульской</w:t>
      </w:r>
      <w:r w:rsidR="00AD408E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городской Думы</w:t>
      </w:r>
      <w:r w:rsidR="00AD408E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от 23.12.2025 №630 «</w:t>
      </w:r>
      <w:r w:rsidR="00AD408E" w:rsidRPr="00AD408E">
        <w:rPr>
          <w:rFonts w:ascii="PT Astra Serif" w:eastAsia="Times New Roman" w:hAnsi="PT Astra Serif" w:cs="Times New Roman"/>
          <w:color w:val="000000"/>
          <w:sz w:val="28"/>
          <w:szCs w:val="28"/>
        </w:rPr>
        <w:t>Об утверждении Стратегии социально-экономического развит</w:t>
      </w:r>
      <w:r w:rsidR="00AD408E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ия </w:t>
      </w:r>
      <w:r w:rsidR="00AD408E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городского округа – </w:t>
      </w:r>
      <w:r w:rsidR="00AD408E">
        <w:rPr>
          <w:rFonts w:ascii="PT Astra Serif" w:eastAsia="Times New Roman" w:hAnsi="PT Astra Serif" w:cs="Times New Roman"/>
          <w:color w:val="000000"/>
          <w:sz w:val="28"/>
          <w:szCs w:val="28"/>
        </w:rPr>
        <w:t>города Барнаула</w:t>
      </w:r>
      <w:r w:rsidR="00AD408E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Алтайского края на период до 2036 года».</w:t>
      </w:r>
    </w:p>
    <w:p w:rsidR="00E640AF" w:rsidRDefault="00AD408E" w:rsidP="001D3C75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1.3. </w:t>
      </w:r>
      <w:r w:rsidR="00E640AF">
        <w:rPr>
          <w:rFonts w:ascii="PT Astra Serif" w:eastAsia="Times New Roman" w:hAnsi="PT Astra Serif" w:cs="Times New Roman"/>
          <w:color w:val="000000"/>
          <w:sz w:val="28"/>
          <w:szCs w:val="28"/>
        </w:rPr>
        <w:t>Подраздел 2.3 раздела 2 «</w:t>
      </w:r>
      <w:r w:rsidR="00E640AF" w:rsidRPr="00E640AF">
        <w:rPr>
          <w:rFonts w:ascii="PT Astra Serif" w:eastAsia="Times New Roman" w:hAnsi="PT Astra Serif" w:cs="Times New Roman"/>
          <w:color w:val="000000"/>
          <w:sz w:val="28"/>
          <w:szCs w:val="28"/>
        </w:rPr>
        <w:t>Приоритеты муниципальной политики в сфере реализации Программы, цель и задачи, описание основных ожидаемых конечных результатов Программы, сроков и этапов ее реализации</w:t>
      </w:r>
      <w:r w:rsidR="00E640AF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» </w:t>
      </w:r>
      <w:r w:rsidR="00E640AF" w:rsidRPr="006378CF">
        <w:rPr>
          <w:rFonts w:ascii="PT Astra Serif" w:eastAsia="Times New Roman" w:hAnsi="PT Astra Serif" w:cs="Times New Roman"/>
          <w:color w:val="000000"/>
          <w:sz w:val="28"/>
          <w:szCs w:val="28"/>
        </w:rPr>
        <w:t>изложить в следующей редакции:</w:t>
      </w:r>
    </w:p>
    <w:p w:rsidR="00E640AF" w:rsidRDefault="00E640AF" w:rsidP="00E640AF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</w:rPr>
        <w:lastRenderedPageBreak/>
        <w:t>«</w:t>
      </w:r>
      <w:r w:rsidRPr="00E640AF">
        <w:rPr>
          <w:rFonts w:ascii="PT Astra Serif" w:eastAsia="Times New Roman" w:hAnsi="PT Astra Serif" w:cs="Times New Roman"/>
          <w:color w:val="000000"/>
          <w:sz w:val="28"/>
          <w:szCs w:val="28"/>
        </w:rPr>
        <w:t>В ходе реализации Программы планируется достижение следующих конечных результатов:</w:t>
      </w:r>
    </w:p>
    <w:p w:rsidR="005B3211" w:rsidRPr="005B3211" w:rsidRDefault="005B3211" w:rsidP="005B3211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5B3211">
        <w:rPr>
          <w:rFonts w:ascii="PT Astra Serif" w:eastAsia="Times New Roman" w:hAnsi="PT Astra Serif" w:cs="Times New Roman"/>
          <w:color w:val="000000"/>
          <w:sz w:val="28"/>
          <w:szCs w:val="28"/>
        </w:rPr>
        <w:t>сохранение удовлетворенности граждан города Барнаула качеством предоставления муниципальных услуг, определяемой по результатам соответствующего мониторинга, на уровне 99%;</w:t>
      </w:r>
    </w:p>
    <w:p w:rsidR="005B3211" w:rsidRPr="005B3211" w:rsidRDefault="005B3211" w:rsidP="005B3211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5B3211">
        <w:rPr>
          <w:rFonts w:ascii="PT Astra Serif" w:eastAsia="Times New Roman" w:hAnsi="PT Astra Serif" w:cs="Times New Roman"/>
          <w:color w:val="000000"/>
          <w:sz w:val="28"/>
          <w:szCs w:val="28"/>
        </w:rPr>
        <w:t>увеличение количества аттестованных рабочих мест муниципальных информационных систем до 362 единиц;</w:t>
      </w:r>
    </w:p>
    <w:p w:rsidR="005B3211" w:rsidRDefault="005B3211" w:rsidP="00E640AF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5B321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сохранение количества точек подключения к корпоративной сети передачи данных, обеспеченных защищенным соединением, на уровне </w:t>
      </w:r>
      <w:r w:rsidR="003543FE">
        <w:rPr>
          <w:rFonts w:ascii="PT Astra Serif" w:eastAsia="Times New Roman" w:hAnsi="PT Astra Serif" w:cs="Times New Roman"/>
          <w:color w:val="000000"/>
          <w:sz w:val="28"/>
          <w:szCs w:val="28"/>
        </w:rPr>
        <w:br/>
      </w:r>
      <w:r w:rsidRPr="005B3211">
        <w:rPr>
          <w:rFonts w:ascii="PT Astra Serif" w:eastAsia="Times New Roman" w:hAnsi="PT Astra Serif" w:cs="Times New Roman"/>
          <w:color w:val="000000"/>
          <w:sz w:val="28"/>
          <w:szCs w:val="28"/>
        </w:rPr>
        <w:t>35 единиц;</w:t>
      </w:r>
    </w:p>
    <w:p w:rsidR="00E640AF" w:rsidRPr="00E640AF" w:rsidRDefault="00E640AF" w:rsidP="00E640AF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E640AF">
        <w:rPr>
          <w:rFonts w:ascii="PT Astra Serif" w:eastAsia="Times New Roman" w:hAnsi="PT Astra Serif" w:cs="Times New Roman"/>
          <w:color w:val="000000"/>
          <w:sz w:val="28"/>
          <w:szCs w:val="28"/>
        </w:rPr>
        <w:t>обеспечение значения доли граждан, использующих механизм получения государственных и муниципальных услуг в электронной форме, не менее 70%;</w:t>
      </w:r>
    </w:p>
    <w:p w:rsidR="00E640AF" w:rsidRPr="00E640AF" w:rsidRDefault="00E640AF" w:rsidP="00E640AF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E640AF">
        <w:rPr>
          <w:rFonts w:ascii="PT Astra Serif" w:eastAsia="Times New Roman" w:hAnsi="PT Astra Serif" w:cs="Times New Roman"/>
          <w:color w:val="000000"/>
          <w:sz w:val="28"/>
          <w:szCs w:val="28"/>
        </w:rPr>
        <w:t>обеспечение резервными каналами передачи данных восьми органов местного самоуправления города Барнаула;</w:t>
      </w:r>
    </w:p>
    <w:p w:rsidR="00E640AF" w:rsidRDefault="00E640AF" w:rsidP="00E640AF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E640AF">
        <w:rPr>
          <w:rFonts w:ascii="PT Astra Serif" w:eastAsia="Times New Roman" w:hAnsi="PT Astra Serif" w:cs="Times New Roman"/>
          <w:color w:val="000000"/>
          <w:sz w:val="28"/>
          <w:szCs w:val="28"/>
        </w:rPr>
        <w:t>сохранение показателя «доля органов местного самоуправления города Барнаула, обеспеченных широкополосным, высокоскоростным подключением к с</w:t>
      </w:r>
      <w:r>
        <w:rPr>
          <w:rFonts w:ascii="PT Astra Serif" w:eastAsia="Times New Roman" w:hAnsi="PT Astra Serif" w:cs="Times New Roman"/>
          <w:color w:val="000000"/>
          <w:sz w:val="28"/>
          <w:szCs w:val="28"/>
        </w:rPr>
        <w:t>ети «Интернет», на уровне 100%;</w:t>
      </w:r>
    </w:p>
    <w:p w:rsidR="00E640AF" w:rsidRPr="00E640AF" w:rsidRDefault="00E640AF" w:rsidP="00E640AF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E640AF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увеличение доли муниципальных служащих, которые прошли обучение по работе с муниципальными информационными системами, </w:t>
      </w:r>
      <w:r>
        <w:rPr>
          <w:rFonts w:ascii="PT Astra Serif" w:eastAsia="Times New Roman" w:hAnsi="PT Astra Serif" w:cs="Times New Roman"/>
          <w:color w:val="000000"/>
          <w:sz w:val="28"/>
          <w:szCs w:val="28"/>
        </w:rPr>
        <w:br/>
      </w:r>
      <w:r w:rsidRPr="00E640AF">
        <w:rPr>
          <w:rFonts w:ascii="PT Astra Serif" w:eastAsia="Times New Roman" w:hAnsi="PT Astra Serif" w:cs="Times New Roman"/>
          <w:color w:val="000000"/>
          <w:sz w:val="28"/>
          <w:szCs w:val="28"/>
        </w:rPr>
        <w:t>до 94,3%;</w:t>
      </w:r>
    </w:p>
    <w:p w:rsidR="00E640AF" w:rsidRPr="00E640AF" w:rsidRDefault="00E640AF" w:rsidP="00E640AF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E640AF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увеличение доли автоматизированных рабочих мест, на которых обеспечено выполнение требований по информационной безопасности и защите информации в администрации города Барнаула и иных органах местного самоуправления города Барнаула, до 75%; </w:t>
      </w:r>
    </w:p>
    <w:p w:rsidR="00E640AF" w:rsidRPr="00E640AF" w:rsidRDefault="00E640AF" w:rsidP="00E640AF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E640AF">
        <w:rPr>
          <w:rFonts w:ascii="PT Astra Serif" w:eastAsia="Times New Roman" w:hAnsi="PT Astra Serif" w:cs="Times New Roman"/>
          <w:color w:val="000000"/>
          <w:sz w:val="28"/>
          <w:szCs w:val="28"/>
        </w:rPr>
        <w:t>повышение уровня цифровизации в администрации города Барнаула и иных органах местного самоуправления города Барнаула до 52%</w:t>
      </w:r>
      <w:r>
        <w:rPr>
          <w:rFonts w:ascii="PT Astra Serif" w:eastAsia="Times New Roman" w:hAnsi="PT Astra Serif" w:cs="Times New Roman"/>
          <w:color w:val="000000"/>
          <w:sz w:val="28"/>
          <w:szCs w:val="28"/>
        </w:rPr>
        <w:t>.</w:t>
      </w:r>
    </w:p>
    <w:p w:rsidR="00E640AF" w:rsidRDefault="00E640AF" w:rsidP="00E640AF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E640AF">
        <w:rPr>
          <w:rFonts w:ascii="PT Astra Serif" w:eastAsia="Times New Roman" w:hAnsi="PT Astra Serif" w:cs="Times New Roman"/>
          <w:color w:val="000000"/>
          <w:sz w:val="28"/>
          <w:szCs w:val="28"/>
        </w:rPr>
        <w:t>Сведения об индикаторах Программы представлены в приложении 1 к Программе.</w:t>
      </w:r>
      <w:r>
        <w:rPr>
          <w:rFonts w:ascii="PT Astra Serif" w:eastAsia="Times New Roman" w:hAnsi="PT Astra Serif" w:cs="Times New Roman"/>
          <w:color w:val="000000"/>
          <w:sz w:val="28"/>
          <w:szCs w:val="28"/>
        </w:rPr>
        <w:t>»</w:t>
      </w:r>
    </w:p>
    <w:p w:rsidR="006F747F" w:rsidRPr="006378CF" w:rsidRDefault="001D3C75" w:rsidP="001D3C75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6378CF">
        <w:rPr>
          <w:rFonts w:ascii="PT Astra Serif" w:eastAsia="Times New Roman" w:hAnsi="PT Astra Serif" w:cs="Times New Roman"/>
          <w:color w:val="000000"/>
          <w:sz w:val="28"/>
          <w:szCs w:val="28"/>
        </w:rPr>
        <w:t>1.</w:t>
      </w:r>
      <w:r w:rsidR="00AD408E">
        <w:rPr>
          <w:rFonts w:ascii="PT Astra Serif" w:eastAsia="Times New Roman" w:hAnsi="PT Astra Serif" w:cs="Times New Roman"/>
          <w:color w:val="000000"/>
          <w:sz w:val="28"/>
          <w:szCs w:val="28"/>
        </w:rPr>
        <w:t>4</w:t>
      </w:r>
      <w:r w:rsidRPr="006378CF">
        <w:rPr>
          <w:rFonts w:ascii="PT Astra Serif" w:eastAsia="Times New Roman" w:hAnsi="PT Astra Serif" w:cs="Times New Roman"/>
          <w:color w:val="000000"/>
          <w:sz w:val="28"/>
          <w:szCs w:val="28"/>
        </w:rPr>
        <w:t>.</w:t>
      </w:r>
      <w:r w:rsidR="007722FD">
        <w:rPr>
          <w:rFonts w:ascii="PT Astra Serif" w:eastAsia="Times New Roman" w:hAnsi="PT Astra Serif" w:cs="Times New Roman"/>
          <w:color w:val="000000"/>
          <w:sz w:val="28"/>
          <w:szCs w:val="28"/>
          <w:lang w:val="en-US"/>
        </w:rPr>
        <w:t> </w:t>
      </w:r>
      <w:r w:rsidRPr="006378CF">
        <w:rPr>
          <w:rFonts w:ascii="PT Astra Serif" w:eastAsia="Times New Roman" w:hAnsi="PT Astra Serif" w:cs="Times New Roman"/>
          <w:color w:val="000000"/>
          <w:sz w:val="28"/>
          <w:szCs w:val="28"/>
        </w:rPr>
        <w:t>Абзац 1 р</w:t>
      </w:r>
      <w:r w:rsidR="006F747F" w:rsidRPr="006378CF">
        <w:rPr>
          <w:rFonts w:ascii="PT Astra Serif" w:eastAsia="Times New Roman" w:hAnsi="PT Astra Serif" w:cs="Times New Roman"/>
          <w:color w:val="000000"/>
          <w:sz w:val="28"/>
          <w:szCs w:val="28"/>
        </w:rPr>
        <w:t>аздел</w:t>
      </w:r>
      <w:r w:rsidRPr="006378CF">
        <w:rPr>
          <w:rFonts w:ascii="PT Astra Serif" w:eastAsia="Times New Roman" w:hAnsi="PT Astra Serif" w:cs="Times New Roman"/>
          <w:color w:val="000000"/>
          <w:sz w:val="28"/>
          <w:szCs w:val="28"/>
        </w:rPr>
        <w:t>а</w:t>
      </w:r>
      <w:r w:rsidR="006F747F" w:rsidRPr="006378CF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4 </w:t>
      </w:r>
      <w:r w:rsidR="00BB7780" w:rsidRPr="006378CF">
        <w:rPr>
          <w:rFonts w:ascii="PT Astra Serif" w:eastAsia="Times New Roman" w:hAnsi="PT Astra Serif" w:cs="Times New Roman"/>
          <w:color w:val="000000"/>
          <w:sz w:val="28"/>
          <w:szCs w:val="28"/>
        </w:rPr>
        <w:t>«</w:t>
      </w:r>
      <w:r w:rsidR="00BB7780" w:rsidRPr="006378CF">
        <w:rPr>
          <w:rFonts w:ascii="PT Astra Serif" w:hAnsi="PT Astra Serif" w:cs="Times New Roman"/>
          <w:sz w:val="28"/>
          <w:szCs w:val="28"/>
        </w:rPr>
        <w:t>Общий объем финансовых ресурсов, необходимых для реализации Программы»</w:t>
      </w:r>
      <w:r w:rsidR="00BB7780" w:rsidRPr="006378CF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="006F747F" w:rsidRPr="006378CF">
        <w:rPr>
          <w:rFonts w:ascii="PT Astra Serif" w:eastAsia="Times New Roman" w:hAnsi="PT Astra Serif" w:cs="Times New Roman"/>
          <w:color w:val="000000"/>
          <w:sz w:val="28"/>
          <w:szCs w:val="28"/>
        </w:rPr>
        <w:t>изложить в следующей редакции:</w:t>
      </w:r>
    </w:p>
    <w:p w:rsidR="00970B04" w:rsidRPr="00970B04" w:rsidRDefault="00F1788B" w:rsidP="00970B04">
      <w:pPr>
        <w:tabs>
          <w:tab w:val="left" w:pos="390"/>
          <w:tab w:val="left" w:pos="936"/>
          <w:tab w:val="left" w:pos="1014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DC76B1">
        <w:rPr>
          <w:rFonts w:ascii="PT Astra Serif" w:hAnsi="PT Astra Serif"/>
          <w:sz w:val="28"/>
          <w:szCs w:val="28"/>
        </w:rPr>
        <w:t xml:space="preserve">«Объем финансирования Программы за счет всех источников </w:t>
      </w:r>
      <w:r w:rsidRPr="00DC76B1">
        <w:rPr>
          <w:rFonts w:ascii="PT Astra Serif" w:hAnsi="PT Astra Serif"/>
          <w:sz w:val="28"/>
          <w:szCs w:val="28"/>
        </w:rPr>
        <w:br/>
        <w:t xml:space="preserve">в 2024 – 2030 годах составляет </w:t>
      </w:r>
      <w:r w:rsidR="0033150B">
        <w:rPr>
          <w:rFonts w:ascii="PT Astra Serif" w:hAnsi="PT Astra Serif"/>
          <w:color w:val="000000"/>
          <w:sz w:val="28"/>
          <w:szCs w:val="28"/>
        </w:rPr>
        <w:t>644043</w:t>
      </w:r>
      <w:r w:rsidR="00970B04" w:rsidRPr="00970B04">
        <w:rPr>
          <w:rFonts w:ascii="PT Astra Serif" w:hAnsi="PT Astra Serif"/>
          <w:color w:val="000000"/>
          <w:sz w:val="28"/>
          <w:szCs w:val="28"/>
        </w:rPr>
        <w:t>,</w:t>
      </w:r>
      <w:r w:rsidR="0033150B">
        <w:rPr>
          <w:rFonts w:ascii="PT Astra Serif" w:hAnsi="PT Astra Serif"/>
          <w:color w:val="000000"/>
          <w:sz w:val="28"/>
          <w:szCs w:val="28"/>
        </w:rPr>
        <w:t>13765</w:t>
      </w:r>
      <w:r w:rsidR="00970B04" w:rsidRPr="00970B04">
        <w:rPr>
          <w:rFonts w:ascii="PT Astra Serif" w:hAnsi="PT Astra Serif"/>
          <w:color w:val="000000"/>
          <w:sz w:val="28"/>
          <w:szCs w:val="28"/>
        </w:rPr>
        <w:t xml:space="preserve"> тыс. рублей, в том числе за счет средств бюджета города Барнаула:</w:t>
      </w:r>
    </w:p>
    <w:p w:rsidR="00970B04" w:rsidRPr="00970B04" w:rsidRDefault="00970B04" w:rsidP="00970B04">
      <w:pPr>
        <w:tabs>
          <w:tab w:val="left" w:pos="390"/>
          <w:tab w:val="left" w:pos="936"/>
          <w:tab w:val="left" w:pos="1014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970B04">
        <w:rPr>
          <w:rFonts w:ascii="PT Astra Serif" w:hAnsi="PT Astra Serif"/>
          <w:color w:val="000000"/>
          <w:sz w:val="28"/>
          <w:szCs w:val="28"/>
        </w:rPr>
        <w:t>2024 год – 61819,2 тыс. рублей;</w:t>
      </w:r>
    </w:p>
    <w:p w:rsidR="00970B04" w:rsidRPr="00970B04" w:rsidRDefault="00970B04" w:rsidP="00970B04">
      <w:pPr>
        <w:tabs>
          <w:tab w:val="left" w:pos="390"/>
          <w:tab w:val="left" w:pos="936"/>
          <w:tab w:val="left" w:pos="1014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970B04">
        <w:rPr>
          <w:rFonts w:ascii="PT Astra Serif" w:hAnsi="PT Astra Serif"/>
          <w:color w:val="000000"/>
          <w:sz w:val="28"/>
          <w:szCs w:val="28"/>
        </w:rPr>
        <w:t>2025 год – 90617,53765 тыс. рублей;</w:t>
      </w:r>
    </w:p>
    <w:p w:rsidR="00970B04" w:rsidRPr="00970B04" w:rsidRDefault="00970B04" w:rsidP="00970B04">
      <w:pPr>
        <w:tabs>
          <w:tab w:val="left" w:pos="390"/>
          <w:tab w:val="left" w:pos="936"/>
          <w:tab w:val="left" w:pos="1014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970B04">
        <w:rPr>
          <w:rFonts w:ascii="PT Astra Serif" w:hAnsi="PT Astra Serif"/>
          <w:color w:val="000000"/>
          <w:sz w:val="28"/>
          <w:szCs w:val="28"/>
        </w:rPr>
        <w:t>2026 год – 117039,80000 тыс. рублей;</w:t>
      </w:r>
    </w:p>
    <w:p w:rsidR="00970B04" w:rsidRPr="00970B04" w:rsidRDefault="00970B04" w:rsidP="00970B04">
      <w:pPr>
        <w:tabs>
          <w:tab w:val="left" w:pos="390"/>
          <w:tab w:val="left" w:pos="936"/>
          <w:tab w:val="left" w:pos="1014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970B04">
        <w:rPr>
          <w:rFonts w:ascii="PT Astra Serif" w:hAnsi="PT Astra Serif"/>
          <w:color w:val="000000"/>
          <w:sz w:val="28"/>
          <w:szCs w:val="28"/>
        </w:rPr>
        <w:t>2027 год – 93835,60000 тыс. рублей;</w:t>
      </w:r>
    </w:p>
    <w:p w:rsidR="00970B04" w:rsidRPr="00970B04" w:rsidRDefault="00970B04" w:rsidP="00970B04">
      <w:pPr>
        <w:tabs>
          <w:tab w:val="left" w:pos="390"/>
          <w:tab w:val="left" w:pos="936"/>
          <w:tab w:val="left" w:pos="1014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970B04">
        <w:rPr>
          <w:rFonts w:ascii="PT Astra Serif" w:hAnsi="PT Astra Serif"/>
          <w:color w:val="000000"/>
          <w:sz w:val="28"/>
          <w:szCs w:val="28"/>
        </w:rPr>
        <w:t>2028 год – 93577,00000 тыс. рублей;</w:t>
      </w:r>
    </w:p>
    <w:p w:rsidR="00970B04" w:rsidRPr="00970B04" w:rsidRDefault="00970B04" w:rsidP="00970B04">
      <w:pPr>
        <w:tabs>
          <w:tab w:val="left" w:pos="390"/>
          <w:tab w:val="left" w:pos="936"/>
          <w:tab w:val="left" w:pos="1014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970B04">
        <w:rPr>
          <w:rFonts w:ascii="PT Astra Serif" w:hAnsi="PT Astra Serif"/>
          <w:color w:val="000000"/>
          <w:sz w:val="28"/>
          <w:szCs w:val="28"/>
        </w:rPr>
        <w:t xml:space="preserve">2029 год – </w:t>
      </w:r>
      <w:r w:rsidR="0033150B" w:rsidRPr="00970B04">
        <w:rPr>
          <w:rFonts w:ascii="PT Astra Serif" w:hAnsi="PT Astra Serif"/>
          <w:color w:val="000000"/>
          <w:sz w:val="28"/>
          <w:szCs w:val="28"/>
        </w:rPr>
        <w:t xml:space="preserve">93577,00000 </w:t>
      </w:r>
      <w:r w:rsidRPr="00970B04">
        <w:rPr>
          <w:rFonts w:ascii="PT Astra Serif" w:hAnsi="PT Astra Serif"/>
          <w:color w:val="000000"/>
          <w:sz w:val="28"/>
          <w:szCs w:val="28"/>
        </w:rPr>
        <w:t>тыс. рублей;</w:t>
      </w:r>
    </w:p>
    <w:p w:rsidR="00F1788B" w:rsidRPr="006378CF" w:rsidRDefault="00970B04" w:rsidP="00970B04">
      <w:pPr>
        <w:tabs>
          <w:tab w:val="left" w:pos="390"/>
          <w:tab w:val="left" w:pos="936"/>
          <w:tab w:val="left" w:pos="101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70B04">
        <w:rPr>
          <w:rFonts w:ascii="PT Astra Serif" w:hAnsi="PT Astra Serif"/>
          <w:color w:val="000000"/>
          <w:sz w:val="28"/>
          <w:szCs w:val="28"/>
        </w:rPr>
        <w:t xml:space="preserve">2030 год – </w:t>
      </w:r>
      <w:r w:rsidR="0033150B" w:rsidRPr="00970B04">
        <w:rPr>
          <w:rFonts w:ascii="PT Astra Serif" w:hAnsi="PT Astra Serif"/>
          <w:color w:val="000000"/>
          <w:sz w:val="28"/>
          <w:szCs w:val="28"/>
        </w:rPr>
        <w:t xml:space="preserve">93577,00000 </w:t>
      </w:r>
      <w:r w:rsidRPr="00970B04">
        <w:rPr>
          <w:rFonts w:ascii="PT Astra Serif" w:hAnsi="PT Astra Serif"/>
          <w:color w:val="000000"/>
          <w:sz w:val="28"/>
          <w:szCs w:val="28"/>
        </w:rPr>
        <w:t>тыс. рублей.</w:t>
      </w:r>
      <w:r w:rsidR="00F1788B" w:rsidRPr="00DC76B1">
        <w:rPr>
          <w:rFonts w:ascii="PT Astra Serif" w:hAnsi="PT Astra Serif" w:cs="Times New Roman"/>
          <w:sz w:val="28"/>
          <w:szCs w:val="28"/>
        </w:rPr>
        <w:t>»;</w:t>
      </w:r>
    </w:p>
    <w:p w:rsidR="004F54BA" w:rsidRPr="006378CF" w:rsidRDefault="00BB7780" w:rsidP="00E42CFB">
      <w:pPr>
        <w:tabs>
          <w:tab w:val="left" w:pos="390"/>
          <w:tab w:val="left" w:pos="936"/>
          <w:tab w:val="left" w:pos="101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378CF">
        <w:rPr>
          <w:rFonts w:ascii="PT Astra Serif" w:hAnsi="PT Astra Serif" w:cs="Times New Roman"/>
          <w:sz w:val="28"/>
          <w:szCs w:val="28"/>
        </w:rPr>
        <w:t>1.</w:t>
      </w:r>
      <w:r w:rsidR="00AD408E">
        <w:rPr>
          <w:rFonts w:ascii="PT Astra Serif" w:hAnsi="PT Astra Serif" w:cs="Times New Roman"/>
          <w:sz w:val="28"/>
          <w:szCs w:val="28"/>
        </w:rPr>
        <w:t>5</w:t>
      </w:r>
      <w:r w:rsidR="00E42CFB" w:rsidRPr="006378CF">
        <w:rPr>
          <w:rFonts w:ascii="PT Astra Serif" w:hAnsi="PT Astra Serif" w:cs="Times New Roman"/>
          <w:sz w:val="28"/>
          <w:szCs w:val="28"/>
        </w:rPr>
        <w:t>.</w:t>
      </w:r>
      <w:r w:rsidR="007722FD">
        <w:rPr>
          <w:rFonts w:ascii="PT Astra Serif" w:hAnsi="PT Astra Serif" w:cs="Times New Roman"/>
          <w:sz w:val="28"/>
          <w:szCs w:val="28"/>
          <w:lang w:val="en-US"/>
        </w:rPr>
        <w:t> </w:t>
      </w:r>
      <w:r w:rsidR="00E42CFB" w:rsidRPr="006378CF">
        <w:rPr>
          <w:rFonts w:ascii="PT Astra Serif" w:hAnsi="PT Astra Serif" w:cs="Times New Roman"/>
          <w:sz w:val="28"/>
          <w:szCs w:val="28"/>
        </w:rPr>
        <w:t xml:space="preserve">Приложения </w:t>
      </w:r>
      <w:r w:rsidR="007722FD">
        <w:rPr>
          <w:rFonts w:ascii="PT Astra Serif" w:hAnsi="PT Astra Serif" w:cs="Times New Roman"/>
          <w:sz w:val="28"/>
          <w:szCs w:val="28"/>
        </w:rPr>
        <w:t xml:space="preserve">1, </w:t>
      </w:r>
      <w:r w:rsidR="00E42CFB" w:rsidRPr="006378CF">
        <w:rPr>
          <w:rFonts w:ascii="PT Astra Serif" w:hAnsi="PT Astra Serif" w:cs="Times New Roman"/>
          <w:sz w:val="28"/>
          <w:szCs w:val="28"/>
        </w:rPr>
        <w:t xml:space="preserve">2, 3 к муниципальной программе «Цифровой муниципалитет» изложить в новой редакции (приложения </w:t>
      </w:r>
      <w:r w:rsidR="00133E51" w:rsidRPr="006378CF">
        <w:rPr>
          <w:rFonts w:ascii="PT Astra Serif" w:hAnsi="PT Astra Serif" w:cs="Times New Roman"/>
          <w:sz w:val="28"/>
          <w:szCs w:val="28"/>
        </w:rPr>
        <w:t>2</w:t>
      </w:r>
      <w:r w:rsidR="00E42CFB" w:rsidRPr="006378CF">
        <w:rPr>
          <w:rFonts w:ascii="PT Astra Serif" w:hAnsi="PT Astra Serif" w:cs="Times New Roman"/>
          <w:sz w:val="28"/>
          <w:szCs w:val="28"/>
        </w:rPr>
        <w:t xml:space="preserve">, </w:t>
      </w:r>
      <w:r w:rsidR="00133E51" w:rsidRPr="006378CF">
        <w:rPr>
          <w:rFonts w:ascii="PT Astra Serif" w:hAnsi="PT Astra Serif" w:cs="Times New Roman"/>
          <w:sz w:val="28"/>
          <w:szCs w:val="28"/>
        </w:rPr>
        <w:t>3</w:t>
      </w:r>
      <w:r w:rsidR="00B40B29">
        <w:rPr>
          <w:rFonts w:ascii="PT Astra Serif" w:hAnsi="PT Astra Serif" w:cs="Times New Roman"/>
          <w:sz w:val="28"/>
          <w:szCs w:val="28"/>
        </w:rPr>
        <w:t>, 4</w:t>
      </w:r>
      <w:r w:rsidR="00E42CFB" w:rsidRPr="006378CF">
        <w:rPr>
          <w:rFonts w:ascii="PT Astra Serif" w:hAnsi="PT Astra Serif" w:cs="Times New Roman"/>
          <w:sz w:val="28"/>
          <w:szCs w:val="28"/>
        </w:rPr>
        <w:t>).</w:t>
      </w:r>
    </w:p>
    <w:p w:rsidR="00E42CFB" w:rsidRPr="006378CF" w:rsidRDefault="00E42CFB" w:rsidP="00221B9D">
      <w:pPr>
        <w:tabs>
          <w:tab w:val="left" w:pos="390"/>
          <w:tab w:val="left" w:pos="936"/>
          <w:tab w:val="left" w:pos="1014"/>
          <w:tab w:val="left" w:pos="127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378CF">
        <w:rPr>
          <w:rFonts w:ascii="PT Astra Serif" w:hAnsi="PT Astra Serif" w:cs="Times New Roman"/>
          <w:sz w:val="28"/>
          <w:szCs w:val="28"/>
        </w:rPr>
        <w:lastRenderedPageBreak/>
        <w:t>2.</w:t>
      </w:r>
      <w:r w:rsidR="007722FD">
        <w:rPr>
          <w:rFonts w:ascii="PT Astra Serif" w:hAnsi="PT Astra Serif" w:cs="Times New Roman"/>
          <w:sz w:val="28"/>
          <w:szCs w:val="28"/>
          <w:lang w:val="en-US"/>
        </w:rPr>
        <w:t> </w:t>
      </w:r>
      <w:r w:rsidRPr="006378CF">
        <w:rPr>
          <w:rFonts w:ascii="PT Astra Serif" w:hAnsi="PT Astra Serif" w:cs="Times New Roman"/>
          <w:sz w:val="28"/>
          <w:szCs w:val="28"/>
          <w:shd w:val="clear" w:color="auto" w:fill="FFFFFF"/>
        </w:rPr>
        <w:t>Постановление вступает в силу со дня официального опубликования и распространяет свое действие на правоо</w:t>
      </w:r>
      <w:r w:rsidR="00284D1E" w:rsidRPr="006378CF">
        <w:rPr>
          <w:rFonts w:ascii="PT Astra Serif" w:hAnsi="PT Astra Serif" w:cs="Times New Roman"/>
          <w:sz w:val="28"/>
          <w:szCs w:val="28"/>
          <w:shd w:val="clear" w:color="auto" w:fill="FFFFFF"/>
        </w:rPr>
        <w:t>тношения, возникшие с 01.01.2026</w:t>
      </w:r>
      <w:r w:rsidRPr="006378CF">
        <w:rPr>
          <w:rFonts w:ascii="PT Astra Serif" w:hAnsi="PT Astra Serif" w:cs="Times New Roman"/>
          <w:sz w:val="28"/>
          <w:szCs w:val="28"/>
          <w:shd w:val="clear" w:color="auto" w:fill="FFFFFF"/>
        </w:rPr>
        <w:t>.</w:t>
      </w:r>
    </w:p>
    <w:p w:rsidR="004F54BA" w:rsidRPr="006378CF" w:rsidRDefault="00E42CFB" w:rsidP="00E4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  <w:r w:rsidRPr="006378CF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4F54BA" w:rsidRPr="006378CF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7722FD">
        <w:rPr>
          <w:rFonts w:ascii="PT Astra Serif" w:eastAsia="Times New Roman" w:hAnsi="PT Astra Serif" w:cs="Times New Roman"/>
          <w:sz w:val="28"/>
          <w:szCs w:val="28"/>
          <w:lang w:val="en-US" w:eastAsia="ru-RU"/>
        </w:rPr>
        <w:t> </w:t>
      </w:r>
      <w:r w:rsidR="004F54BA" w:rsidRPr="006378CF">
        <w:rPr>
          <w:rFonts w:ascii="PT Astra Serif" w:eastAsia="Times New Roman" w:hAnsi="PT Astra Serif" w:cs="Times New Roman"/>
          <w:sz w:val="28"/>
          <w:szCs w:val="28"/>
          <w:lang w:eastAsia="ru-RU"/>
        </w:rPr>
        <w:t>Комитету информационной политики (Андреева Е.С.) обеспечить</w:t>
      </w:r>
      <w:r w:rsidR="004F54BA"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 опубликование постановления в газете «Вечерний Барнаул»</w:t>
      </w:r>
      <w:r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 </w:t>
      </w:r>
      <w:r w:rsidR="004F54BA"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и официальном сетевом издании «Правовой портал администрации г.Барнаула». </w:t>
      </w:r>
    </w:p>
    <w:p w:rsidR="004F54BA" w:rsidRPr="006378CF" w:rsidRDefault="00E42CFB" w:rsidP="00E4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  <w:r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>4</w:t>
      </w:r>
      <w:r w:rsidR="004F54BA"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>.</w:t>
      </w:r>
      <w:r w:rsidR="007722FD">
        <w:rPr>
          <w:rFonts w:ascii="PT Astra Serif" w:eastAsia="Times New Roman" w:hAnsi="PT Astra Serif" w:cs="Times New Roman"/>
          <w:sz w:val="28"/>
          <w:szCs w:val="20"/>
          <w:lang w:val="en-US" w:eastAsia="ru-RU"/>
        </w:rPr>
        <w:t> </w:t>
      </w:r>
      <w:r w:rsidR="004F54BA"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>Контроль за исполнением постановления возложить на заместителя главы администрации города по экономической политике.</w:t>
      </w:r>
    </w:p>
    <w:p w:rsidR="001C77A3" w:rsidRPr="006378CF" w:rsidRDefault="001C77A3" w:rsidP="002623E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</w:p>
    <w:p w:rsidR="00DA0A9E" w:rsidRPr="006378CF" w:rsidRDefault="00DA0A9E" w:rsidP="002623E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</w:p>
    <w:p w:rsidR="00D82C07" w:rsidRPr="006378CF" w:rsidRDefault="004F54BA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  <w:r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>Г</w:t>
      </w:r>
      <w:r w:rsidR="00FD236E"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>лав</w:t>
      </w:r>
      <w:r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а </w:t>
      </w:r>
      <w:r w:rsidR="00FD236E"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города                                  </w:t>
      </w:r>
      <w:r w:rsidR="000C2715"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                       </w:t>
      </w:r>
      <w:r w:rsidR="00FD236E"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                              </w:t>
      </w:r>
      <w:r w:rsidR="001C77A3"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  </w:t>
      </w:r>
      <w:r w:rsidR="0037626F"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>В</w:t>
      </w:r>
      <w:r w:rsidR="00FD236E"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>.</w:t>
      </w:r>
      <w:r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>Г. Франк</w:t>
      </w:r>
      <w:r w:rsidR="00FD236E" w:rsidRPr="006378CF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 </w:t>
      </w:r>
    </w:p>
    <w:sectPr w:rsidR="00D82C07" w:rsidRPr="006378CF" w:rsidSect="00221B9D">
      <w:headerReference w:type="default" r:id="rId6"/>
      <w:headerReference w:type="first" r:id="rId7"/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7AD" w:rsidRDefault="00CF67AD" w:rsidP="00661D38">
      <w:pPr>
        <w:spacing w:after="0" w:line="240" w:lineRule="auto"/>
      </w:pPr>
      <w:r>
        <w:separator/>
      </w:r>
    </w:p>
  </w:endnote>
  <w:endnote w:type="continuationSeparator" w:id="0">
    <w:p w:rsidR="00CF67AD" w:rsidRDefault="00CF67AD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7AD" w:rsidRDefault="00CF67AD" w:rsidP="00661D38">
      <w:pPr>
        <w:spacing w:after="0" w:line="240" w:lineRule="auto"/>
      </w:pPr>
      <w:r>
        <w:separator/>
      </w:r>
    </w:p>
  </w:footnote>
  <w:footnote w:type="continuationSeparator" w:id="0">
    <w:p w:rsidR="00CF67AD" w:rsidRDefault="00CF67AD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8658949"/>
      <w:docPartObj>
        <w:docPartGallery w:val="Page Numbers (Top of Page)"/>
        <w:docPartUnique/>
      </w:docPartObj>
    </w:sdtPr>
    <w:sdtEndPr>
      <w:rPr>
        <w:rFonts w:ascii="PT Astra Serif" w:hAnsi="PT Astra Serif" w:cs="Times New Roman"/>
        <w:sz w:val="24"/>
        <w:szCs w:val="24"/>
      </w:rPr>
    </w:sdtEndPr>
    <w:sdtContent>
      <w:p w:rsidR="00661D38" w:rsidRPr="009E0F9B" w:rsidRDefault="00661D38">
        <w:pPr>
          <w:pStyle w:val="a5"/>
          <w:jc w:val="right"/>
          <w:rPr>
            <w:rFonts w:ascii="PT Astra Serif" w:hAnsi="PT Astra Serif" w:cs="Times New Roman"/>
            <w:sz w:val="24"/>
            <w:szCs w:val="24"/>
          </w:rPr>
        </w:pPr>
        <w:r w:rsidRPr="009E0F9B">
          <w:rPr>
            <w:rFonts w:ascii="PT Astra Serif" w:hAnsi="PT Astra Serif" w:cs="Times New Roman"/>
            <w:sz w:val="24"/>
            <w:szCs w:val="24"/>
          </w:rPr>
          <w:fldChar w:fldCharType="begin"/>
        </w:r>
        <w:r w:rsidRPr="009E0F9B">
          <w:rPr>
            <w:rFonts w:ascii="PT Astra Serif" w:hAnsi="PT Astra Serif" w:cs="Times New Roman"/>
            <w:sz w:val="24"/>
            <w:szCs w:val="24"/>
          </w:rPr>
          <w:instrText>PAGE   \* MERGEFORMAT</w:instrText>
        </w:r>
        <w:r w:rsidRPr="009E0F9B">
          <w:rPr>
            <w:rFonts w:ascii="PT Astra Serif" w:hAnsi="PT Astra Serif" w:cs="Times New Roman"/>
            <w:sz w:val="24"/>
            <w:szCs w:val="24"/>
          </w:rPr>
          <w:fldChar w:fldCharType="separate"/>
        </w:r>
        <w:r w:rsidR="00FF3A42">
          <w:rPr>
            <w:rFonts w:ascii="PT Astra Serif" w:hAnsi="PT Astra Serif" w:cs="Times New Roman"/>
            <w:noProof/>
            <w:sz w:val="24"/>
            <w:szCs w:val="24"/>
          </w:rPr>
          <w:t>3</w:t>
        </w:r>
        <w:r w:rsidRPr="009E0F9B">
          <w:rPr>
            <w:rFonts w:ascii="PT Astra Serif" w:hAnsi="PT Astra Serif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54B" w:rsidRDefault="008C654B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545C0E2A" wp14:editId="6A983EB1">
          <wp:extent cx="594000" cy="723600"/>
          <wp:effectExtent l="0" t="0" r="0" b="635"/>
          <wp:docPr id="8" name="Рисунок 8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9C"/>
    <w:rsid w:val="00022BF6"/>
    <w:rsid w:val="000433AC"/>
    <w:rsid w:val="000519D3"/>
    <w:rsid w:val="000618E2"/>
    <w:rsid w:val="000B4132"/>
    <w:rsid w:val="000C2715"/>
    <w:rsid w:val="000E2347"/>
    <w:rsid w:val="001110CF"/>
    <w:rsid w:val="001275B3"/>
    <w:rsid w:val="00133E51"/>
    <w:rsid w:val="00140754"/>
    <w:rsid w:val="00146640"/>
    <w:rsid w:val="0015466D"/>
    <w:rsid w:val="00157188"/>
    <w:rsid w:val="001635FA"/>
    <w:rsid w:val="00173DEE"/>
    <w:rsid w:val="00181A8B"/>
    <w:rsid w:val="001C77A3"/>
    <w:rsid w:val="001D3C75"/>
    <w:rsid w:val="001D4DD0"/>
    <w:rsid w:val="00200C52"/>
    <w:rsid w:val="0021455B"/>
    <w:rsid w:val="00221B9D"/>
    <w:rsid w:val="002623E0"/>
    <w:rsid w:val="00284D1E"/>
    <w:rsid w:val="00292697"/>
    <w:rsid w:val="0029274B"/>
    <w:rsid w:val="002A515B"/>
    <w:rsid w:val="002A5E59"/>
    <w:rsid w:val="002E7177"/>
    <w:rsid w:val="003175B4"/>
    <w:rsid w:val="00320FA2"/>
    <w:rsid w:val="00321F87"/>
    <w:rsid w:val="0033150B"/>
    <w:rsid w:val="003543FE"/>
    <w:rsid w:val="0037626F"/>
    <w:rsid w:val="003A36FE"/>
    <w:rsid w:val="003C41FD"/>
    <w:rsid w:val="003D0F90"/>
    <w:rsid w:val="004175BE"/>
    <w:rsid w:val="00436163"/>
    <w:rsid w:val="00443AD2"/>
    <w:rsid w:val="004D03EE"/>
    <w:rsid w:val="004D2CE7"/>
    <w:rsid w:val="004F54BA"/>
    <w:rsid w:val="0051620B"/>
    <w:rsid w:val="005254EB"/>
    <w:rsid w:val="005278B6"/>
    <w:rsid w:val="0055652A"/>
    <w:rsid w:val="00572955"/>
    <w:rsid w:val="005B3211"/>
    <w:rsid w:val="005B78E1"/>
    <w:rsid w:val="005C073C"/>
    <w:rsid w:val="005E4C68"/>
    <w:rsid w:val="005F06E2"/>
    <w:rsid w:val="006153A8"/>
    <w:rsid w:val="006378CF"/>
    <w:rsid w:val="00661D38"/>
    <w:rsid w:val="006C1E04"/>
    <w:rsid w:val="006F279C"/>
    <w:rsid w:val="006F747F"/>
    <w:rsid w:val="00756C84"/>
    <w:rsid w:val="0075779E"/>
    <w:rsid w:val="00761B7C"/>
    <w:rsid w:val="007722FD"/>
    <w:rsid w:val="00814960"/>
    <w:rsid w:val="0085339C"/>
    <w:rsid w:val="00873ED1"/>
    <w:rsid w:val="00874B78"/>
    <w:rsid w:val="008C654B"/>
    <w:rsid w:val="00944FAC"/>
    <w:rsid w:val="00970B04"/>
    <w:rsid w:val="00992239"/>
    <w:rsid w:val="009D5F86"/>
    <w:rsid w:val="009E0F9B"/>
    <w:rsid w:val="009E2AF3"/>
    <w:rsid w:val="009F4CA7"/>
    <w:rsid w:val="00A7388F"/>
    <w:rsid w:val="00A746CD"/>
    <w:rsid w:val="00A9103B"/>
    <w:rsid w:val="00AA0854"/>
    <w:rsid w:val="00AD3460"/>
    <w:rsid w:val="00AD408E"/>
    <w:rsid w:val="00AD4C29"/>
    <w:rsid w:val="00AF0FBA"/>
    <w:rsid w:val="00B153E2"/>
    <w:rsid w:val="00B20C6B"/>
    <w:rsid w:val="00B40B29"/>
    <w:rsid w:val="00B64A7D"/>
    <w:rsid w:val="00BB7780"/>
    <w:rsid w:val="00BD42ED"/>
    <w:rsid w:val="00C2000D"/>
    <w:rsid w:val="00C55FDD"/>
    <w:rsid w:val="00C92295"/>
    <w:rsid w:val="00CC2642"/>
    <w:rsid w:val="00CF67AD"/>
    <w:rsid w:val="00D25F9B"/>
    <w:rsid w:val="00D41AFB"/>
    <w:rsid w:val="00D57917"/>
    <w:rsid w:val="00D82C07"/>
    <w:rsid w:val="00D97DD2"/>
    <w:rsid w:val="00DA0A9E"/>
    <w:rsid w:val="00DC0E45"/>
    <w:rsid w:val="00DC76B1"/>
    <w:rsid w:val="00E13CE2"/>
    <w:rsid w:val="00E2176C"/>
    <w:rsid w:val="00E2234F"/>
    <w:rsid w:val="00E42CFB"/>
    <w:rsid w:val="00E640AF"/>
    <w:rsid w:val="00E8238F"/>
    <w:rsid w:val="00E94B38"/>
    <w:rsid w:val="00EE2977"/>
    <w:rsid w:val="00EF5C30"/>
    <w:rsid w:val="00F1788B"/>
    <w:rsid w:val="00F2313C"/>
    <w:rsid w:val="00F50A18"/>
    <w:rsid w:val="00F63A3C"/>
    <w:rsid w:val="00FD236E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5:docId w15:val="{FABB82EB-9B46-4290-91CA-D876E417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character" w:styleId="a9">
    <w:name w:val="Hyperlink"/>
    <w:basedOn w:val="a0"/>
    <w:uiPriority w:val="99"/>
    <w:unhideWhenUsed/>
    <w:rsid w:val="006F279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200C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1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05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88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2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Карабатова Юлия Юрьевна</cp:lastModifiedBy>
  <cp:revision>55</cp:revision>
  <cp:lastPrinted>2025-12-22T02:11:00Z</cp:lastPrinted>
  <dcterms:created xsi:type="dcterms:W3CDTF">2023-01-17T07:53:00Z</dcterms:created>
  <dcterms:modified xsi:type="dcterms:W3CDTF">2025-12-25T09:03:00Z</dcterms:modified>
</cp:coreProperties>
</file>